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F7" w:rsidRPr="00583CF7" w:rsidRDefault="00583CF7" w:rsidP="00583CF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583CF7">
        <w:rPr>
          <w:rFonts w:ascii="Arial" w:eastAsia="Times New Roman" w:hAnsi="Arial" w:cs="Arial"/>
          <w:color w:val="333333"/>
          <w:kern w:val="36"/>
          <w:sz w:val="42"/>
          <w:szCs w:val="42"/>
        </w:rPr>
        <w:t>«Русская народная мудрость о воспитании». Консультация для родителей дошкольников</w:t>
      </w:r>
    </w:p>
    <w:p w:rsidR="00583CF7" w:rsidRPr="00583CF7" w:rsidRDefault="00583CF7" w:rsidP="00583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Устное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народное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творчество-это история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народа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 его духовное богатство. Ещё 1000 лет назад никто на Руси не мог засвидетельствовать, с каких пор повелось сказывать детям сказки, петь былины. Они переходили от поколения к поколению вместе с обычаями и обрядами. Это были своего рода заповеди, которые чтил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народ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Пение былин и </w:t>
      </w:r>
      <w:proofErr w:type="spellStart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сказывание</w:t>
      </w:r>
      <w:proofErr w:type="spellEnd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сказок, пословиц и поговорок понималось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народом как сила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действующая в целях созидания. Один из пластов этого созидания </w:t>
      </w:r>
      <w:proofErr w:type="gramStart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</w:t>
      </w:r>
      <w:proofErr w:type="gramEnd"/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удрость воспитания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Народ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gramStart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–в</w:t>
      </w:r>
      <w:proofErr w:type="gramEnd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еличайший педагог—мыслитель. Педагог—практик.</w:t>
      </w:r>
    </w:p>
    <w:p w:rsidR="00583CF7" w:rsidRPr="00583CF7" w:rsidRDefault="00583CF7" w:rsidP="00583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На извечный вопрос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«Для чего надо </w:t>
      </w:r>
      <w:r w:rsidRPr="00583CF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воспитывать детей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?</w:t>
      </w:r>
      <w:proofErr w:type="gramStart"/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proofErr w:type="gramEnd"/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народ отвечал 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:»Для счастья. Чтобы дети, став взрослыми, были счастливыми людьми.»</w:t>
      </w:r>
      <w:proofErr w:type="gramStart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.</w:t>
      </w:r>
      <w:proofErr w:type="gramEnd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» Счастье и радость, по воззрениям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русского народа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 не только в том, чтобы в семье был ребёнок, а и в том, чтобы была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«полна горница детей»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«Один сын --не сын, два сына-полсына, а три сына --целый сын»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 Счастье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и счастье </w:t>
      </w:r>
      <w:proofErr w:type="gramStart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детей—нерасторжимые</w:t>
      </w:r>
      <w:proofErr w:type="gramEnd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судьбы.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gramStart"/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Добрые</w:t>
      </w:r>
      <w:proofErr w:type="gramEnd"/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дети—делу венец, а плохие дети—дому конец»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 Точнее и ярче не скажешь. Но этим не ограничивается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народная мудрость о воспитании детей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 Счастье и горе, изматывающий труд и отдохновение, постоянная забота и редкая благодарность, муки усталости и вечное самопожертвование—всё это сливается в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родительском предназначении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«Маленькие детки тяжелы на коленях, а большие на сердце»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«Маленькие детки спать не дают, а вырастут, так и сам не уснёшь»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 Многовековая практика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воспитания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детей в семье приводит к выводу о том, что разумное </w:t>
      </w:r>
      <w:proofErr w:type="gramStart"/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воспитание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—одна</w:t>
      </w:r>
      <w:proofErr w:type="gramEnd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из непреходящих ценностей.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«Человек без </w:t>
      </w:r>
      <w:r w:rsidRPr="00583CF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воспитани</w:t>
      </w:r>
      <w:proofErr w:type="gramStart"/>
      <w:r w:rsidRPr="00583CF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я-</w:t>
      </w:r>
      <w:proofErr w:type="gramEnd"/>
      <w:r w:rsidRPr="00583CF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 тело без души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«Дитятко—это тесто, как замесил, таким и выросло»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 Заботу о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воспитании детей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 характер отношений, умение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воспитывать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народ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рассматривал как показатель нравственной красоты человека, его духовной щедрости. «Не тот отец-мать, кто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 а тот, кто вспоил, вскормил, да добру научил».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«Не чванься </w:t>
      </w:r>
      <w:proofErr w:type="gramStart"/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отцом—хвались</w:t>
      </w:r>
      <w:proofErr w:type="gramEnd"/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сыном молодцом»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 Сложность и трудность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воспитания народ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отразил в многочисленных пословицах и 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поговорках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«Умел дитя </w:t>
      </w:r>
      <w:proofErr w:type="gramStart"/>
      <w:r w:rsidRPr="00583CF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родить—умей</w:t>
      </w:r>
      <w:proofErr w:type="gramEnd"/>
      <w:r w:rsidRPr="00583CF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 и научить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«Кому дитя </w:t>
      </w:r>
      <w:r w:rsidRPr="00583CF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родить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 тому и вскормить»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 Извечный и основной вопрос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воспитания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каким и кем будет сын или дочь?. Прежде </w:t>
      </w:r>
      <w:proofErr w:type="gramStart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всего</w:t>
      </w:r>
      <w:proofErr w:type="gramEnd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«каким»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 а потом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«кем»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 «Что в детстве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воспитаешь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 на то в старости и обопрёшься».</w:t>
      </w:r>
    </w:p>
    <w:p w:rsidR="00583CF7" w:rsidRPr="00583CF7" w:rsidRDefault="00583CF7" w:rsidP="00583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Воспитание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детей следует начинать как можно раньше, учитывая возрастные особенности ребёнка.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gramStart"/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Гни дерево пока гнётся</w:t>
      </w:r>
      <w:proofErr w:type="gramEnd"/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 учи дитя пока слушается»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«Ум придёт, да пора пройдёт»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Народ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подметил немаловажную роль наследственного 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фактора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«От плохого семени не жди доброго племени»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 «Какие корешки—такие и ветки, какие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</w:t>
      </w:r>
      <w:proofErr w:type="gramStart"/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и-</w:t>
      </w:r>
      <w:proofErr w:type="gramEnd"/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такие и детки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»,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«Яблоко от яблони недалеко падает»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Какие же качества выше всего ценил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русский народ в человеке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? На первое место ставилось здоровье.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«Здоровье всему голова»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«Было бы здоровье, а остальное будет»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Народная мудрость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щедра на добрые советы как </w:t>
      </w:r>
      <w:proofErr w:type="gramStart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сохранить</w:t>
      </w:r>
      <w:proofErr w:type="gramEnd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укрепить 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здоровье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«Умеренность—мать здоровья»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gramStart"/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Курить—здоровью</w:t>
      </w:r>
      <w:proofErr w:type="gramEnd"/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вредить»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«Держи голову в холоде, живот в голоде, а ноги в тепле»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«Живи умом и лекарств не надобно»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 А вот пословицы, почитающие ум, знание, 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науку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«Мир освещается солнцем, а человек знанием»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gramStart"/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Знания—половина</w:t>
      </w:r>
      <w:proofErr w:type="gramEnd"/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ума»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«Ученье—лучше богатства»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«Чему Ваня не научился, того Иван не выучит»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 Первыми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воспитателями народ извечно считал родителей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 Пример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proofErr w:type="gramStart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--</w:t>
      </w:r>
      <w:proofErr w:type="gramEnd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лучшая школа для детей.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«Возле батьки, матки учатся дитятки»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583CF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Родители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трудолюбив</w:t>
      </w:r>
      <w:proofErr w:type="gramStart"/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ы-</w:t>
      </w:r>
      <w:proofErr w:type="gramEnd"/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- и дети не ленивы»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Народная мудрость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с особой признательностью говорит о материнской любви к детям, о материнском 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самопожертвовании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«Материнская ласка конца не знает»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«Где в семье лад, там и ребят хорошо растят»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83CF7" w:rsidRPr="00583CF7" w:rsidRDefault="00583CF7" w:rsidP="00583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Одна из прекрасных </w:t>
      </w:r>
      <w:proofErr w:type="gramStart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традиций—обязанность</w:t>
      </w:r>
      <w:proofErr w:type="gramEnd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 воспитывать своих детей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С </w:t>
      </w:r>
      <w:proofErr w:type="gramStart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другой</w:t>
      </w:r>
      <w:proofErr w:type="gramEnd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стороны—долг детей перед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родителями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«Кто </w:t>
      </w:r>
      <w:r w:rsidRPr="00583CF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родителей почитает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 тот век не погибает»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«Оскорбивший отца и мать презирает </w:t>
      </w:r>
      <w:r w:rsidRPr="00583CF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народ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 Как святыню следует чтить родную мать, ибо мы все её вечные должники. Ничем не вознаградить её самопожертвование, до седых волос человек в долгу перед ней. Необходимо отметить ещё один аспект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русской народной педагогики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 Речь идёт о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самовоспитании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Народ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об этом никогда не 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забывал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«Кто как себя поведёт, такая слава и пойдёт»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«Учись </w:t>
      </w:r>
      <w:proofErr w:type="gramStart"/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доброму</w:t>
      </w:r>
      <w:proofErr w:type="gramEnd"/>
      <w:r w:rsidRPr="00583C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 так и худое на ум не пойдёт»</w:t>
      </w:r>
    </w:p>
    <w:p w:rsidR="00583CF7" w:rsidRPr="00583CF7" w:rsidRDefault="00583CF7" w:rsidP="00583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Так что, уважаемые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воспитывайте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 своих детей и занимайтесь 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самовоспитанием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. «Ребёнок учится тому, что видит у себя в дом</w:t>
      </w:r>
      <w:proofErr w:type="gramStart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у-</w:t>
      </w:r>
      <w:proofErr w:type="gramEnd"/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583C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 пример ему</w:t>
      </w:r>
      <w:r w:rsidRPr="00583CF7">
        <w:rPr>
          <w:rFonts w:ascii="Times New Roman" w:eastAsia="Times New Roman" w:hAnsi="Times New Roman" w:cs="Times New Roman"/>
          <w:color w:val="111111"/>
          <w:sz w:val="24"/>
          <w:szCs w:val="24"/>
        </w:rPr>
        <w:t>!»</w:t>
      </w:r>
    </w:p>
    <w:p w:rsidR="007B2468" w:rsidRDefault="007B2468"/>
    <w:sectPr w:rsidR="007B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CF7"/>
    <w:rsid w:val="00583CF7"/>
    <w:rsid w:val="007B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C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8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8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3C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комп55</dc:creator>
  <cp:keywords/>
  <dc:description/>
  <cp:lastModifiedBy>комп55</cp:lastModifiedBy>
  <cp:revision>2</cp:revision>
  <dcterms:created xsi:type="dcterms:W3CDTF">2018-06-17T18:56:00Z</dcterms:created>
  <dcterms:modified xsi:type="dcterms:W3CDTF">2018-06-17T18:57:00Z</dcterms:modified>
</cp:coreProperties>
</file>